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20"/>
          <w:lang w:eastAsia="zh-CN"/>
        </w:rPr>
      </w:pPr>
      <w:r>
        <w:rPr>
          <w:rFonts w:hint="eastAsia" w:ascii="黑体" w:hAnsi="黑体" w:eastAsia="黑体" w:cs="黑体"/>
          <w:sz w:val="32"/>
          <w:szCs w:val="20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20"/>
          <w:lang w:eastAsia="zh-CN"/>
        </w:rPr>
      </w:pPr>
    </w:p>
    <w:p>
      <w:pPr>
        <w:spacing w:line="560" w:lineRule="exact"/>
        <w:jc w:val="center"/>
        <w:rPr>
          <w:rFonts w:ascii="方正小标宋简体" w:hAnsi="宋体" w:eastAsia="方正小标宋简体" w:cs="Times New Roman"/>
          <w:color w:val="auto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color w:val="auto"/>
          <w:kern w:val="0"/>
          <w:sz w:val="36"/>
          <w:szCs w:val="36"/>
        </w:rPr>
        <w:t>广西耕地保育重点实验室2025年开放课题和自主研究课题拟立项清单</w:t>
      </w:r>
    </w:p>
    <w:p>
      <w:pPr>
        <w:spacing w:line="560" w:lineRule="exact"/>
        <w:jc w:val="center"/>
        <w:rPr>
          <w:rFonts w:ascii="方正小标宋简体" w:hAnsi="宋体" w:eastAsia="方正小标宋简体" w:cs="Times New Roman"/>
          <w:color w:val="auto"/>
          <w:kern w:val="0"/>
          <w:sz w:val="36"/>
          <w:szCs w:val="36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266"/>
        <w:gridCol w:w="3177"/>
        <w:gridCol w:w="1082"/>
        <w:gridCol w:w="1390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GB2312" w:eastAsia="仿宋_GB2312" w:cs="Times New Roman"/>
                <w:b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GB2312" w:eastAsia="仿宋_GB2312" w:cs="Times New Roman"/>
                <w:b/>
                <w:color w:val="auto"/>
                <w:kern w:val="0"/>
                <w:sz w:val="24"/>
                <w:szCs w:val="24"/>
              </w:rPr>
              <w:t>课题类别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GB2312" w:eastAsia="仿宋_GB2312" w:cs="Times New Roman"/>
                <w:b/>
                <w:color w:val="auto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GB2312" w:eastAsia="仿宋_GB2312" w:cs="Times New Roman"/>
                <w:b/>
                <w:color w:val="auto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GB2312" w:eastAsia="仿宋_GB2312" w:cs="Times New Roman"/>
                <w:b/>
                <w:color w:val="auto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GB2312" w:eastAsia="仿宋_GB2312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GB2312" w:eastAsia="仿宋_GB2312" w:cs="Times New Roman"/>
                <w:b/>
                <w:color w:val="auto"/>
                <w:kern w:val="0"/>
                <w:sz w:val="24"/>
                <w:szCs w:val="24"/>
              </w:rPr>
              <w:t>资助金额（万元）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bookmarkStart w:id="0" w:name="OLE_LINK5"/>
            <w:bookmarkStart w:id="1" w:name="OLE_LINK4"/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</w:t>
            </w:r>
            <w:bookmarkEnd w:id="0"/>
            <w:bookmarkEnd w:id="1"/>
          </w:p>
        </w:tc>
        <w:tc>
          <w:tcPr>
            <w:tcW w:w="12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开放课题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bookmarkStart w:id="2" w:name="OLE_LINK21"/>
            <w:bookmarkStart w:id="3" w:name="OLE_LINK13"/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抗砷促生菌</w:t>
            </w:r>
            <w:r>
              <w:rPr>
                <w:rFonts w:ascii="Times New Roman" w:hAnsi="Times New Roman" w:eastAsia="仿宋_GB2312" w:cs="Times New Roman"/>
                <w:i/>
                <w:color w:val="auto"/>
                <w:kern w:val="0"/>
                <w:sz w:val="24"/>
                <w:szCs w:val="24"/>
              </w:rPr>
              <w:t xml:space="preserve">Bacillus subtilis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p43-</w:t>
            </w:r>
            <w:r>
              <w:rPr>
                <w:rFonts w:ascii="Times New Roman" w:hAnsi="Times New Roman" w:eastAsia="仿宋_GB2312" w:cs="Times New Roman"/>
                <w:i/>
                <w:color w:val="auto"/>
                <w:kern w:val="0"/>
                <w:sz w:val="24"/>
                <w:szCs w:val="24"/>
              </w:rPr>
              <w:t>Taglo1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协同铁膜阻控稻田砷吸收的效应与机制</w:t>
            </w:r>
            <w:bookmarkEnd w:id="2"/>
            <w:bookmarkEnd w:id="3"/>
          </w:p>
        </w:tc>
        <w:tc>
          <w:tcPr>
            <w:tcW w:w="10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李丽娟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广西大学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开放课题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纤维素基生物炭结构调控及炭基有机碱涂层治酸研究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康希恒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广西大学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开放课题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坡耕地植蔗方式对土壤侵蚀阻控效益及机制研究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邓羽松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广西大学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bookmarkStart w:id="4" w:name="_Hlk206007899"/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自主研究课题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bookmarkStart w:id="5" w:name="OLE_LINK22"/>
            <w:bookmarkStart w:id="6" w:name="OLE_LINK23"/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沼肥改良酸化土壤过程中耐药基因消减的pH响应机制</w:t>
            </w:r>
            <w:bookmarkEnd w:id="5"/>
            <w:bookmarkEnd w:id="6"/>
          </w:p>
        </w:tc>
        <w:tc>
          <w:tcPr>
            <w:tcW w:w="10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卢铁东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bookmarkStart w:id="7" w:name="OLE_LINK6"/>
            <w:bookmarkStart w:id="8" w:name="OLE_LINK10"/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广西壮族自治区农业科学院</w:t>
            </w:r>
            <w:bookmarkEnd w:id="7"/>
            <w:bookmarkEnd w:id="8"/>
          </w:p>
        </w:tc>
        <w:tc>
          <w:tcPr>
            <w:tcW w:w="13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3</w:t>
            </w: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自主研究课题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改良剂对富硒茶园酸性和硒有效性调控研究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廖青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广西壮族自治区农业科学院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3</w:t>
            </w:r>
          </w:p>
        </w:tc>
      </w:tr>
    </w:tbl>
    <w:p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GoBack"/>
      <w:bookmarkEnd w:id="9"/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5E4"/>
    <w:rsid w:val="000023A0"/>
    <w:rsid w:val="00002953"/>
    <w:rsid w:val="00002B6E"/>
    <w:rsid w:val="00002F33"/>
    <w:rsid w:val="00007A95"/>
    <w:rsid w:val="0001593E"/>
    <w:rsid w:val="000253D9"/>
    <w:rsid w:val="00026399"/>
    <w:rsid w:val="00030113"/>
    <w:rsid w:val="00035448"/>
    <w:rsid w:val="000462DE"/>
    <w:rsid w:val="000507AA"/>
    <w:rsid w:val="00051EB5"/>
    <w:rsid w:val="00060058"/>
    <w:rsid w:val="0006494C"/>
    <w:rsid w:val="000667B5"/>
    <w:rsid w:val="0007497D"/>
    <w:rsid w:val="00074B2A"/>
    <w:rsid w:val="00074CE3"/>
    <w:rsid w:val="00082DD1"/>
    <w:rsid w:val="00092054"/>
    <w:rsid w:val="00092C03"/>
    <w:rsid w:val="00093082"/>
    <w:rsid w:val="000A2897"/>
    <w:rsid w:val="000A6063"/>
    <w:rsid w:val="000A6F45"/>
    <w:rsid w:val="000B11B3"/>
    <w:rsid w:val="000B43A5"/>
    <w:rsid w:val="000B4F19"/>
    <w:rsid w:val="000B7DBE"/>
    <w:rsid w:val="000C36A0"/>
    <w:rsid w:val="000C49AC"/>
    <w:rsid w:val="000D75CF"/>
    <w:rsid w:val="000E2930"/>
    <w:rsid w:val="00100408"/>
    <w:rsid w:val="0010694F"/>
    <w:rsid w:val="00110BBB"/>
    <w:rsid w:val="0011117D"/>
    <w:rsid w:val="00111C6E"/>
    <w:rsid w:val="00122FBB"/>
    <w:rsid w:val="001242B0"/>
    <w:rsid w:val="001342EB"/>
    <w:rsid w:val="001406FA"/>
    <w:rsid w:val="00142A6F"/>
    <w:rsid w:val="00142AC3"/>
    <w:rsid w:val="00146210"/>
    <w:rsid w:val="001600BF"/>
    <w:rsid w:val="0016377F"/>
    <w:rsid w:val="00166AB5"/>
    <w:rsid w:val="00172B1F"/>
    <w:rsid w:val="001753FE"/>
    <w:rsid w:val="001838DD"/>
    <w:rsid w:val="001A2707"/>
    <w:rsid w:val="001A34E8"/>
    <w:rsid w:val="001A3B72"/>
    <w:rsid w:val="001A43CC"/>
    <w:rsid w:val="001A73E4"/>
    <w:rsid w:val="001B5BD3"/>
    <w:rsid w:val="001C07C5"/>
    <w:rsid w:val="001C495E"/>
    <w:rsid w:val="001C4D3C"/>
    <w:rsid w:val="001E04A9"/>
    <w:rsid w:val="001E4DCF"/>
    <w:rsid w:val="001F737E"/>
    <w:rsid w:val="002031D4"/>
    <w:rsid w:val="00204E53"/>
    <w:rsid w:val="002065FB"/>
    <w:rsid w:val="00213F5C"/>
    <w:rsid w:val="00216D13"/>
    <w:rsid w:val="0022182B"/>
    <w:rsid w:val="00222ACE"/>
    <w:rsid w:val="00224E87"/>
    <w:rsid w:val="002360B1"/>
    <w:rsid w:val="00236298"/>
    <w:rsid w:val="0024046C"/>
    <w:rsid w:val="002574D7"/>
    <w:rsid w:val="002619E3"/>
    <w:rsid w:val="00261CC8"/>
    <w:rsid w:val="002724EE"/>
    <w:rsid w:val="00273AFF"/>
    <w:rsid w:val="00275200"/>
    <w:rsid w:val="00275489"/>
    <w:rsid w:val="00277D1C"/>
    <w:rsid w:val="002823A7"/>
    <w:rsid w:val="00282E36"/>
    <w:rsid w:val="0028411C"/>
    <w:rsid w:val="002951D7"/>
    <w:rsid w:val="002A14D7"/>
    <w:rsid w:val="002A2C8A"/>
    <w:rsid w:val="002A6DCF"/>
    <w:rsid w:val="002C0233"/>
    <w:rsid w:val="002C1EFF"/>
    <w:rsid w:val="002C315C"/>
    <w:rsid w:val="002D37BE"/>
    <w:rsid w:val="002D7F7C"/>
    <w:rsid w:val="002E1A13"/>
    <w:rsid w:val="002E6FE9"/>
    <w:rsid w:val="00304635"/>
    <w:rsid w:val="00307CF6"/>
    <w:rsid w:val="00311657"/>
    <w:rsid w:val="0031222F"/>
    <w:rsid w:val="00315600"/>
    <w:rsid w:val="00325EBA"/>
    <w:rsid w:val="00333853"/>
    <w:rsid w:val="0033765F"/>
    <w:rsid w:val="00340A3D"/>
    <w:rsid w:val="0034135D"/>
    <w:rsid w:val="00346C1C"/>
    <w:rsid w:val="00353AC8"/>
    <w:rsid w:val="003551D4"/>
    <w:rsid w:val="0036324F"/>
    <w:rsid w:val="0036347E"/>
    <w:rsid w:val="00363FD3"/>
    <w:rsid w:val="00366B29"/>
    <w:rsid w:val="0037289D"/>
    <w:rsid w:val="00373D59"/>
    <w:rsid w:val="0037676B"/>
    <w:rsid w:val="003810F9"/>
    <w:rsid w:val="00381842"/>
    <w:rsid w:val="00381862"/>
    <w:rsid w:val="003823E0"/>
    <w:rsid w:val="00384B1F"/>
    <w:rsid w:val="003922DA"/>
    <w:rsid w:val="00397D8D"/>
    <w:rsid w:val="003A28B2"/>
    <w:rsid w:val="003B0356"/>
    <w:rsid w:val="003B0427"/>
    <w:rsid w:val="003B0D67"/>
    <w:rsid w:val="003B5400"/>
    <w:rsid w:val="003C1D8F"/>
    <w:rsid w:val="003E5A61"/>
    <w:rsid w:val="003F0702"/>
    <w:rsid w:val="003F71A6"/>
    <w:rsid w:val="004022A5"/>
    <w:rsid w:val="0040253B"/>
    <w:rsid w:val="00402D34"/>
    <w:rsid w:val="00417786"/>
    <w:rsid w:val="00420C23"/>
    <w:rsid w:val="004237E4"/>
    <w:rsid w:val="0043241A"/>
    <w:rsid w:val="004358FC"/>
    <w:rsid w:val="00444231"/>
    <w:rsid w:val="004578FA"/>
    <w:rsid w:val="0046159E"/>
    <w:rsid w:val="004640BD"/>
    <w:rsid w:val="00471910"/>
    <w:rsid w:val="004724F2"/>
    <w:rsid w:val="0047599E"/>
    <w:rsid w:val="00487DEB"/>
    <w:rsid w:val="00491A5C"/>
    <w:rsid w:val="0049330A"/>
    <w:rsid w:val="004956D9"/>
    <w:rsid w:val="004A28AD"/>
    <w:rsid w:val="004A7D2E"/>
    <w:rsid w:val="004B0FD3"/>
    <w:rsid w:val="004B3DAA"/>
    <w:rsid w:val="004C00AF"/>
    <w:rsid w:val="004C3F43"/>
    <w:rsid w:val="004C64D9"/>
    <w:rsid w:val="004C66BF"/>
    <w:rsid w:val="004D6DC4"/>
    <w:rsid w:val="004D7BEC"/>
    <w:rsid w:val="004E18D2"/>
    <w:rsid w:val="004E469E"/>
    <w:rsid w:val="004E5A4D"/>
    <w:rsid w:val="004F42FA"/>
    <w:rsid w:val="00512DF6"/>
    <w:rsid w:val="00520794"/>
    <w:rsid w:val="00520B8B"/>
    <w:rsid w:val="00520D58"/>
    <w:rsid w:val="005262B3"/>
    <w:rsid w:val="00527D9C"/>
    <w:rsid w:val="00530D4C"/>
    <w:rsid w:val="0054354B"/>
    <w:rsid w:val="00560BF2"/>
    <w:rsid w:val="00561436"/>
    <w:rsid w:val="00571A69"/>
    <w:rsid w:val="00575CCE"/>
    <w:rsid w:val="00576392"/>
    <w:rsid w:val="005840CE"/>
    <w:rsid w:val="00585186"/>
    <w:rsid w:val="005A2BF4"/>
    <w:rsid w:val="005A6FBA"/>
    <w:rsid w:val="005B02D9"/>
    <w:rsid w:val="005B1597"/>
    <w:rsid w:val="005B5B7B"/>
    <w:rsid w:val="005B728E"/>
    <w:rsid w:val="005C0179"/>
    <w:rsid w:val="005C0AD4"/>
    <w:rsid w:val="005C245B"/>
    <w:rsid w:val="005C5E2C"/>
    <w:rsid w:val="005E4401"/>
    <w:rsid w:val="005E67D2"/>
    <w:rsid w:val="005F2706"/>
    <w:rsid w:val="00606871"/>
    <w:rsid w:val="00610A0D"/>
    <w:rsid w:val="006134D2"/>
    <w:rsid w:val="00631DB1"/>
    <w:rsid w:val="006401C4"/>
    <w:rsid w:val="00647B29"/>
    <w:rsid w:val="006675A3"/>
    <w:rsid w:val="00671424"/>
    <w:rsid w:val="00677990"/>
    <w:rsid w:val="00690245"/>
    <w:rsid w:val="006917CE"/>
    <w:rsid w:val="006A6801"/>
    <w:rsid w:val="006B74FE"/>
    <w:rsid w:val="006C06B7"/>
    <w:rsid w:val="006C2704"/>
    <w:rsid w:val="006C60F5"/>
    <w:rsid w:val="006D5D69"/>
    <w:rsid w:val="006D63AE"/>
    <w:rsid w:val="006D7BE5"/>
    <w:rsid w:val="006E2501"/>
    <w:rsid w:val="006E30E4"/>
    <w:rsid w:val="006F2EFC"/>
    <w:rsid w:val="006F61F5"/>
    <w:rsid w:val="00702FA6"/>
    <w:rsid w:val="007063C7"/>
    <w:rsid w:val="007077DA"/>
    <w:rsid w:val="00714467"/>
    <w:rsid w:val="007262F1"/>
    <w:rsid w:val="00731398"/>
    <w:rsid w:val="00732014"/>
    <w:rsid w:val="0073441A"/>
    <w:rsid w:val="007348E1"/>
    <w:rsid w:val="0075288E"/>
    <w:rsid w:val="007535D9"/>
    <w:rsid w:val="00755FE1"/>
    <w:rsid w:val="007610D3"/>
    <w:rsid w:val="007633BB"/>
    <w:rsid w:val="0076574F"/>
    <w:rsid w:val="00772765"/>
    <w:rsid w:val="0077456D"/>
    <w:rsid w:val="007853AE"/>
    <w:rsid w:val="00786B2D"/>
    <w:rsid w:val="007915E4"/>
    <w:rsid w:val="007978CD"/>
    <w:rsid w:val="007A0D29"/>
    <w:rsid w:val="007A56F4"/>
    <w:rsid w:val="007B570C"/>
    <w:rsid w:val="007C2999"/>
    <w:rsid w:val="007C5E86"/>
    <w:rsid w:val="007D49F0"/>
    <w:rsid w:val="007D5F28"/>
    <w:rsid w:val="007E73CC"/>
    <w:rsid w:val="007F5764"/>
    <w:rsid w:val="007F7AAE"/>
    <w:rsid w:val="00801CD5"/>
    <w:rsid w:val="00803F41"/>
    <w:rsid w:val="00823BA5"/>
    <w:rsid w:val="00830BA5"/>
    <w:rsid w:val="00833A4B"/>
    <w:rsid w:val="0084300D"/>
    <w:rsid w:val="008443D0"/>
    <w:rsid w:val="008529A5"/>
    <w:rsid w:val="00852C91"/>
    <w:rsid w:val="00862333"/>
    <w:rsid w:val="008631D5"/>
    <w:rsid w:val="008709BD"/>
    <w:rsid w:val="00876C3C"/>
    <w:rsid w:val="0088051A"/>
    <w:rsid w:val="00883910"/>
    <w:rsid w:val="00883EB5"/>
    <w:rsid w:val="00886F9B"/>
    <w:rsid w:val="00894944"/>
    <w:rsid w:val="008A048A"/>
    <w:rsid w:val="008B11CB"/>
    <w:rsid w:val="008C0A9D"/>
    <w:rsid w:val="008D0A79"/>
    <w:rsid w:val="008E283B"/>
    <w:rsid w:val="008E2FD0"/>
    <w:rsid w:val="008F1044"/>
    <w:rsid w:val="008F13B3"/>
    <w:rsid w:val="008F5EF0"/>
    <w:rsid w:val="00903514"/>
    <w:rsid w:val="0090529A"/>
    <w:rsid w:val="00911F44"/>
    <w:rsid w:val="009133C9"/>
    <w:rsid w:val="00923A5D"/>
    <w:rsid w:val="0092623E"/>
    <w:rsid w:val="00940E26"/>
    <w:rsid w:val="00942868"/>
    <w:rsid w:val="009535F1"/>
    <w:rsid w:val="0095455D"/>
    <w:rsid w:val="009567C5"/>
    <w:rsid w:val="00956B1F"/>
    <w:rsid w:val="009611B3"/>
    <w:rsid w:val="00964222"/>
    <w:rsid w:val="00973AA8"/>
    <w:rsid w:val="00980BB6"/>
    <w:rsid w:val="009918D3"/>
    <w:rsid w:val="00995309"/>
    <w:rsid w:val="009A2555"/>
    <w:rsid w:val="009A2B5A"/>
    <w:rsid w:val="009A61F8"/>
    <w:rsid w:val="009B386F"/>
    <w:rsid w:val="009B3EDF"/>
    <w:rsid w:val="009C2C28"/>
    <w:rsid w:val="009C5296"/>
    <w:rsid w:val="009E3573"/>
    <w:rsid w:val="009F2A9D"/>
    <w:rsid w:val="009F6058"/>
    <w:rsid w:val="009F7447"/>
    <w:rsid w:val="009F7EBC"/>
    <w:rsid w:val="00A12278"/>
    <w:rsid w:val="00A14EDA"/>
    <w:rsid w:val="00A20D66"/>
    <w:rsid w:val="00A21443"/>
    <w:rsid w:val="00A21528"/>
    <w:rsid w:val="00A21A03"/>
    <w:rsid w:val="00A21B2D"/>
    <w:rsid w:val="00A21EA7"/>
    <w:rsid w:val="00A26251"/>
    <w:rsid w:val="00A314E5"/>
    <w:rsid w:val="00A347AD"/>
    <w:rsid w:val="00A37A26"/>
    <w:rsid w:val="00A471CA"/>
    <w:rsid w:val="00A51E55"/>
    <w:rsid w:val="00A56FE7"/>
    <w:rsid w:val="00A56FE8"/>
    <w:rsid w:val="00A60021"/>
    <w:rsid w:val="00A61F5B"/>
    <w:rsid w:val="00A72AD3"/>
    <w:rsid w:val="00A72BFA"/>
    <w:rsid w:val="00A748E9"/>
    <w:rsid w:val="00A820C7"/>
    <w:rsid w:val="00A84302"/>
    <w:rsid w:val="00A966D6"/>
    <w:rsid w:val="00AA1846"/>
    <w:rsid w:val="00AA220D"/>
    <w:rsid w:val="00AA34E2"/>
    <w:rsid w:val="00AA3AB9"/>
    <w:rsid w:val="00AA458A"/>
    <w:rsid w:val="00AC1C17"/>
    <w:rsid w:val="00AC3D0F"/>
    <w:rsid w:val="00AD0A98"/>
    <w:rsid w:val="00AD25E2"/>
    <w:rsid w:val="00AD6A5B"/>
    <w:rsid w:val="00AE1FE8"/>
    <w:rsid w:val="00AE6CFE"/>
    <w:rsid w:val="00AF0F61"/>
    <w:rsid w:val="00AF5677"/>
    <w:rsid w:val="00B15422"/>
    <w:rsid w:val="00B15DE2"/>
    <w:rsid w:val="00B161AD"/>
    <w:rsid w:val="00B27B50"/>
    <w:rsid w:val="00B32B86"/>
    <w:rsid w:val="00B36C2E"/>
    <w:rsid w:val="00B4096F"/>
    <w:rsid w:val="00B470CA"/>
    <w:rsid w:val="00B532A2"/>
    <w:rsid w:val="00B57876"/>
    <w:rsid w:val="00B60A1E"/>
    <w:rsid w:val="00B6470C"/>
    <w:rsid w:val="00B73F7D"/>
    <w:rsid w:val="00B7477A"/>
    <w:rsid w:val="00B77642"/>
    <w:rsid w:val="00B77BB7"/>
    <w:rsid w:val="00B805E9"/>
    <w:rsid w:val="00B80D75"/>
    <w:rsid w:val="00B80F66"/>
    <w:rsid w:val="00B82D6B"/>
    <w:rsid w:val="00B8304E"/>
    <w:rsid w:val="00B94592"/>
    <w:rsid w:val="00B957D8"/>
    <w:rsid w:val="00B957F3"/>
    <w:rsid w:val="00BA1713"/>
    <w:rsid w:val="00BA2409"/>
    <w:rsid w:val="00BB34D2"/>
    <w:rsid w:val="00BB5BF3"/>
    <w:rsid w:val="00BD19AD"/>
    <w:rsid w:val="00BF3947"/>
    <w:rsid w:val="00BF3BF3"/>
    <w:rsid w:val="00BF3CB3"/>
    <w:rsid w:val="00BF5F34"/>
    <w:rsid w:val="00C0518F"/>
    <w:rsid w:val="00C07EB5"/>
    <w:rsid w:val="00C10CB4"/>
    <w:rsid w:val="00C14AB9"/>
    <w:rsid w:val="00C20D75"/>
    <w:rsid w:val="00C21850"/>
    <w:rsid w:val="00C21C61"/>
    <w:rsid w:val="00C241F9"/>
    <w:rsid w:val="00C33D69"/>
    <w:rsid w:val="00C468DE"/>
    <w:rsid w:val="00C52036"/>
    <w:rsid w:val="00C67179"/>
    <w:rsid w:val="00C67B4E"/>
    <w:rsid w:val="00C723B3"/>
    <w:rsid w:val="00C81A2F"/>
    <w:rsid w:val="00C87783"/>
    <w:rsid w:val="00C900CD"/>
    <w:rsid w:val="00C97BEA"/>
    <w:rsid w:val="00CA164A"/>
    <w:rsid w:val="00CA1D36"/>
    <w:rsid w:val="00CA52D6"/>
    <w:rsid w:val="00CA695E"/>
    <w:rsid w:val="00CB0BEE"/>
    <w:rsid w:val="00CB32E6"/>
    <w:rsid w:val="00CC4EBD"/>
    <w:rsid w:val="00CC6F4F"/>
    <w:rsid w:val="00CC7D25"/>
    <w:rsid w:val="00CD7055"/>
    <w:rsid w:val="00CD7F78"/>
    <w:rsid w:val="00CE0F55"/>
    <w:rsid w:val="00CF48D2"/>
    <w:rsid w:val="00D0345C"/>
    <w:rsid w:val="00D069BA"/>
    <w:rsid w:val="00D10DBB"/>
    <w:rsid w:val="00D14A7F"/>
    <w:rsid w:val="00D20C13"/>
    <w:rsid w:val="00D3079E"/>
    <w:rsid w:val="00D30E2C"/>
    <w:rsid w:val="00D34C8F"/>
    <w:rsid w:val="00D40F28"/>
    <w:rsid w:val="00D46424"/>
    <w:rsid w:val="00D54E21"/>
    <w:rsid w:val="00D557A7"/>
    <w:rsid w:val="00D60AE7"/>
    <w:rsid w:val="00D63201"/>
    <w:rsid w:val="00D723EC"/>
    <w:rsid w:val="00D84FAA"/>
    <w:rsid w:val="00D866DB"/>
    <w:rsid w:val="00D95A5B"/>
    <w:rsid w:val="00DA2896"/>
    <w:rsid w:val="00DA6AE7"/>
    <w:rsid w:val="00DB4D80"/>
    <w:rsid w:val="00DB52B2"/>
    <w:rsid w:val="00DC4FF6"/>
    <w:rsid w:val="00DC687C"/>
    <w:rsid w:val="00DC6943"/>
    <w:rsid w:val="00DE192D"/>
    <w:rsid w:val="00DE4556"/>
    <w:rsid w:val="00DE543C"/>
    <w:rsid w:val="00DE61E3"/>
    <w:rsid w:val="00DF5D66"/>
    <w:rsid w:val="00E0051F"/>
    <w:rsid w:val="00E015CA"/>
    <w:rsid w:val="00E028EA"/>
    <w:rsid w:val="00E0663D"/>
    <w:rsid w:val="00E143F4"/>
    <w:rsid w:val="00E147FE"/>
    <w:rsid w:val="00E14A8F"/>
    <w:rsid w:val="00E33CF5"/>
    <w:rsid w:val="00E47E95"/>
    <w:rsid w:val="00E52176"/>
    <w:rsid w:val="00E670FB"/>
    <w:rsid w:val="00E67E79"/>
    <w:rsid w:val="00E85647"/>
    <w:rsid w:val="00E91E5A"/>
    <w:rsid w:val="00E9273C"/>
    <w:rsid w:val="00E971A4"/>
    <w:rsid w:val="00EA2490"/>
    <w:rsid w:val="00EC0830"/>
    <w:rsid w:val="00ED2EA5"/>
    <w:rsid w:val="00ED7F53"/>
    <w:rsid w:val="00EE39E6"/>
    <w:rsid w:val="00EE7D94"/>
    <w:rsid w:val="00EF1F56"/>
    <w:rsid w:val="00F035D6"/>
    <w:rsid w:val="00F03B39"/>
    <w:rsid w:val="00F0590C"/>
    <w:rsid w:val="00F111A3"/>
    <w:rsid w:val="00F127DB"/>
    <w:rsid w:val="00F14B43"/>
    <w:rsid w:val="00F17099"/>
    <w:rsid w:val="00F4601E"/>
    <w:rsid w:val="00F465B3"/>
    <w:rsid w:val="00F50D15"/>
    <w:rsid w:val="00F52AEE"/>
    <w:rsid w:val="00F55B67"/>
    <w:rsid w:val="00F64A68"/>
    <w:rsid w:val="00F77EBB"/>
    <w:rsid w:val="00F8107E"/>
    <w:rsid w:val="00F824AB"/>
    <w:rsid w:val="00F83FB8"/>
    <w:rsid w:val="00F92CB2"/>
    <w:rsid w:val="00F92FA9"/>
    <w:rsid w:val="00F95924"/>
    <w:rsid w:val="00F973BA"/>
    <w:rsid w:val="00FA6892"/>
    <w:rsid w:val="00FB1C2E"/>
    <w:rsid w:val="00FC0792"/>
    <w:rsid w:val="00FC5AEC"/>
    <w:rsid w:val="00FC5C50"/>
    <w:rsid w:val="00FD1B7D"/>
    <w:rsid w:val="00FF1223"/>
    <w:rsid w:val="00FF5808"/>
    <w:rsid w:val="397F37A1"/>
    <w:rsid w:val="567F1E07"/>
    <w:rsid w:val="CFFBD37B"/>
    <w:rsid w:val="FDDD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semiHidden/>
    <w:unhideWhenUsed/>
    <w:qFormat/>
    <w:uiPriority w:val="99"/>
    <w:pPr>
      <w:spacing w:after="120"/>
    </w:pPr>
  </w:style>
  <w:style w:type="paragraph" w:styleId="3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19"/>
    <w:qFormat/>
    <w:uiPriority w:val="99"/>
    <w:pPr>
      <w:ind w:firstLine="420" w:firstLineChars="100"/>
    </w:pPr>
    <w:rPr>
      <w:rFonts w:ascii="仿宋_GB2312" w:hAnsi="Tahoma" w:eastAsia="仿宋_GB2312" w:cs="Tahoma"/>
      <w:snapToGrid w:val="0"/>
      <w:color w:val="000000"/>
      <w:sz w:val="30"/>
      <w:szCs w:val="30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13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semiHidden/>
    <w:qFormat/>
    <w:uiPriority w:val="99"/>
    <w:rPr>
      <w:sz w:val="18"/>
      <w:szCs w:val="18"/>
    </w:rPr>
  </w:style>
  <w:style w:type="character" w:customStyle="1" w:styleId="15">
    <w:name w:val="b-free-read-leaf"/>
    <w:basedOn w:val="11"/>
    <w:qFormat/>
    <w:uiPriority w:val="0"/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FangSong" w:eastAsia="FangSong" w:cs="FangSong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7">
    <w:name w:val="批注框文本 Char"/>
    <w:basedOn w:val="11"/>
    <w:link w:val="4"/>
    <w:semiHidden/>
    <w:qFormat/>
    <w:uiPriority w:val="99"/>
    <w:rPr>
      <w:sz w:val="18"/>
      <w:szCs w:val="18"/>
    </w:rPr>
  </w:style>
  <w:style w:type="character" w:customStyle="1" w:styleId="18">
    <w:name w:val="正文文本 Char"/>
    <w:basedOn w:val="11"/>
    <w:link w:val="2"/>
    <w:semiHidden/>
    <w:qFormat/>
    <w:uiPriority w:val="99"/>
  </w:style>
  <w:style w:type="character" w:customStyle="1" w:styleId="19">
    <w:name w:val="正文首行缩进 Char"/>
    <w:basedOn w:val="18"/>
    <w:link w:val="8"/>
    <w:qFormat/>
    <w:uiPriority w:val="99"/>
    <w:rPr>
      <w:rFonts w:ascii="仿宋_GB2312" w:hAnsi="Tahoma" w:eastAsia="仿宋_GB2312" w:cs="Tahoma"/>
      <w:snapToGrid w:val="0"/>
      <w:color w:val="000000"/>
      <w:sz w:val="30"/>
      <w:szCs w:val="30"/>
    </w:rPr>
  </w:style>
  <w:style w:type="paragraph" w:customStyle="1" w:styleId="2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日期 Char"/>
    <w:basedOn w:val="11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2025-07-25T19:48:00Z</dcterms:created>
  <dc:creator>PC</dc:creator>
  <cp:lastModifiedBy>gxxc</cp:lastModifiedBy>
  <dcterms:modified xsi:type="dcterms:W3CDTF">2025-08-26T22:01:46Z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