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附件2</w:t>
      </w:r>
    </w:p>
    <w:p>
      <w:pPr>
        <w:spacing w:line="560" w:lineRule="exact"/>
        <w:jc w:val="left"/>
        <w:rPr>
          <w:rFonts w:hint="eastAsia" w:ascii="黑体" w:hAnsi="黑体" w:eastAsia="黑体"/>
          <w:sz w:val="32"/>
          <w:szCs w:val="32"/>
        </w:rPr>
      </w:pPr>
    </w:p>
    <w:p>
      <w:pPr>
        <w:spacing w:after="156" w:afterLines="50" w:line="560" w:lineRule="exact"/>
        <w:jc w:val="center"/>
        <w:rPr>
          <w:rFonts w:ascii="方正小标宋简体" w:eastAsia="方正小标宋简体"/>
          <w:sz w:val="36"/>
          <w:szCs w:val="44"/>
        </w:rPr>
      </w:pPr>
      <w:r>
        <w:rPr>
          <w:rFonts w:hint="eastAsia" w:ascii="方正小标宋简体" w:eastAsia="方正小标宋简体"/>
          <w:sz w:val="36"/>
          <w:szCs w:val="44"/>
        </w:rPr>
        <w:t>广西壮族自治区亚热带作物研究所202</w:t>
      </w:r>
      <w:r>
        <w:rPr>
          <w:rFonts w:hint="eastAsia" w:ascii="方正小标宋简体" w:eastAsia="方正小标宋简体"/>
          <w:sz w:val="36"/>
          <w:szCs w:val="44"/>
          <w:lang w:val="en-US" w:eastAsia="zh-CN"/>
        </w:rPr>
        <w:t>6</w:t>
      </w:r>
      <w:r>
        <w:rPr>
          <w:rFonts w:hint="eastAsia" w:ascii="方正小标宋简体" w:eastAsia="方正小标宋简体"/>
          <w:sz w:val="36"/>
          <w:szCs w:val="44"/>
        </w:rPr>
        <w:t>年公开招聘工作人员拟聘用人员名单</w:t>
      </w:r>
    </w:p>
    <w:tbl>
      <w:tblPr>
        <w:tblStyle w:val="4"/>
        <w:tblW w:w="14027" w:type="dxa"/>
        <w:tblInd w:w="91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9"/>
        <w:gridCol w:w="1335"/>
        <w:gridCol w:w="1237"/>
        <w:gridCol w:w="960"/>
        <w:gridCol w:w="1178"/>
        <w:gridCol w:w="1089"/>
        <w:gridCol w:w="1179"/>
        <w:gridCol w:w="3222"/>
        <w:gridCol w:w="1843"/>
        <w:gridCol w:w="111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3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  <w:t>岗位代码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  <w:t>姓名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  <w:t>性别</w:t>
            </w:r>
          </w:p>
        </w:tc>
        <w:tc>
          <w:tcPr>
            <w:tcW w:w="11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  <w:t>出生年月</w:t>
            </w:r>
          </w:p>
        </w:tc>
        <w:tc>
          <w:tcPr>
            <w:tcW w:w="10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  <w:t>学历</w:t>
            </w:r>
          </w:p>
        </w:tc>
        <w:tc>
          <w:tcPr>
            <w:tcW w:w="11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  <w:t>学位</w:t>
            </w:r>
          </w:p>
        </w:tc>
        <w:tc>
          <w:tcPr>
            <w:tcW w:w="32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  <w:t>毕业院校及时间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  <w:t>所学专业</w:t>
            </w:r>
          </w:p>
        </w:tc>
        <w:tc>
          <w:tcPr>
            <w:tcW w:w="1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3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A2</w:t>
            </w:r>
          </w:p>
        </w:tc>
        <w:tc>
          <w:tcPr>
            <w:tcW w:w="1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韦嘉璐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1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1995.12</w:t>
            </w:r>
          </w:p>
        </w:tc>
        <w:tc>
          <w:tcPr>
            <w:tcW w:w="1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研究生</w:t>
            </w:r>
          </w:p>
        </w:tc>
        <w:tc>
          <w:tcPr>
            <w:tcW w:w="11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博士</w:t>
            </w:r>
          </w:p>
        </w:tc>
        <w:tc>
          <w:tcPr>
            <w:tcW w:w="32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暨南大学2025.06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生态学</w:t>
            </w:r>
          </w:p>
        </w:tc>
        <w:tc>
          <w:tcPr>
            <w:tcW w:w="1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孙海玉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1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1996.10</w:t>
            </w:r>
          </w:p>
        </w:tc>
        <w:tc>
          <w:tcPr>
            <w:tcW w:w="1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研究生</w:t>
            </w:r>
          </w:p>
        </w:tc>
        <w:tc>
          <w:tcPr>
            <w:tcW w:w="11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博士</w:t>
            </w:r>
          </w:p>
        </w:tc>
        <w:tc>
          <w:tcPr>
            <w:tcW w:w="32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中国科学院大学2025.06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生物化学与分子生物学</w:t>
            </w:r>
          </w:p>
        </w:tc>
        <w:tc>
          <w:tcPr>
            <w:tcW w:w="1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13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胡浩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1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1994.11</w:t>
            </w:r>
          </w:p>
        </w:tc>
        <w:tc>
          <w:tcPr>
            <w:tcW w:w="1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研究生</w:t>
            </w:r>
          </w:p>
        </w:tc>
        <w:tc>
          <w:tcPr>
            <w:tcW w:w="11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博士</w:t>
            </w:r>
          </w:p>
        </w:tc>
        <w:tc>
          <w:tcPr>
            <w:tcW w:w="32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中国科学技术大学2021.06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生物物理学</w:t>
            </w:r>
          </w:p>
        </w:tc>
        <w:tc>
          <w:tcPr>
            <w:tcW w:w="1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13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文印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1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1991.12</w:t>
            </w:r>
          </w:p>
        </w:tc>
        <w:tc>
          <w:tcPr>
            <w:tcW w:w="1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研究生</w:t>
            </w:r>
          </w:p>
        </w:tc>
        <w:tc>
          <w:tcPr>
            <w:tcW w:w="11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博士</w:t>
            </w:r>
          </w:p>
        </w:tc>
        <w:tc>
          <w:tcPr>
            <w:tcW w:w="32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广西大学2019.12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生态学</w:t>
            </w:r>
          </w:p>
        </w:tc>
        <w:tc>
          <w:tcPr>
            <w:tcW w:w="1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  <w:lang w:val="en-US" w:eastAsia="zh-CN"/>
              </w:rPr>
              <w:t>5</w:t>
            </w:r>
          </w:p>
        </w:tc>
        <w:tc>
          <w:tcPr>
            <w:tcW w:w="13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刘赵月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1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1995.11</w:t>
            </w:r>
          </w:p>
        </w:tc>
        <w:tc>
          <w:tcPr>
            <w:tcW w:w="1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研究生</w:t>
            </w:r>
          </w:p>
        </w:tc>
        <w:tc>
          <w:tcPr>
            <w:tcW w:w="11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博士</w:t>
            </w:r>
          </w:p>
        </w:tc>
        <w:tc>
          <w:tcPr>
            <w:tcW w:w="32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湖南农业大学 2025.06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生态学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1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</w:pPr>
            <w:bookmarkStart w:id="0" w:name="_GoBack"/>
            <w:bookmarkEnd w:id="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  <w:lang w:val="en-US" w:eastAsia="zh-CN"/>
              </w:rPr>
              <w:t>6</w:t>
            </w:r>
          </w:p>
        </w:tc>
        <w:tc>
          <w:tcPr>
            <w:tcW w:w="133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朱艳梅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1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1990.03</w:t>
            </w:r>
          </w:p>
        </w:tc>
        <w:tc>
          <w:tcPr>
            <w:tcW w:w="1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研究生</w:t>
            </w:r>
          </w:p>
        </w:tc>
        <w:tc>
          <w:tcPr>
            <w:tcW w:w="11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博士</w:t>
            </w:r>
          </w:p>
        </w:tc>
        <w:tc>
          <w:tcPr>
            <w:tcW w:w="32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广西大学2019.12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作物栽培学与耕作学</w:t>
            </w:r>
          </w:p>
        </w:tc>
        <w:tc>
          <w:tcPr>
            <w:tcW w:w="1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  <w:lang w:val="en-US" w:eastAsia="zh-CN"/>
              </w:rPr>
              <w:t>7</w:t>
            </w:r>
          </w:p>
        </w:tc>
        <w:tc>
          <w:tcPr>
            <w:tcW w:w="1335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B2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黄康顺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11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1999.06</w:t>
            </w:r>
          </w:p>
        </w:tc>
        <w:tc>
          <w:tcPr>
            <w:tcW w:w="10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研究生</w:t>
            </w:r>
          </w:p>
        </w:tc>
        <w:tc>
          <w:tcPr>
            <w:tcW w:w="11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硕士</w:t>
            </w:r>
          </w:p>
        </w:tc>
        <w:tc>
          <w:tcPr>
            <w:tcW w:w="32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广西大学2026.06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作物学</w:t>
            </w:r>
          </w:p>
        </w:tc>
        <w:tc>
          <w:tcPr>
            <w:tcW w:w="1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  <w:lang w:val="en-US" w:eastAsia="zh-CN"/>
              </w:rPr>
              <w:t>8</w:t>
            </w:r>
          </w:p>
        </w:tc>
        <w:tc>
          <w:tcPr>
            <w:tcW w:w="1335" w:type="dxa"/>
            <w:vMerge w:val="continue"/>
            <w:tcBorders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李贵龙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11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2000.04</w:t>
            </w:r>
          </w:p>
        </w:tc>
        <w:tc>
          <w:tcPr>
            <w:tcW w:w="10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研究生</w:t>
            </w:r>
          </w:p>
        </w:tc>
        <w:tc>
          <w:tcPr>
            <w:tcW w:w="11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硕士</w:t>
            </w:r>
          </w:p>
        </w:tc>
        <w:tc>
          <w:tcPr>
            <w:tcW w:w="32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广西大学2026.06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作物学</w:t>
            </w:r>
          </w:p>
        </w:tc>
        <w:tc>
          <w:tcPr>
            <w:tcW w:w="1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  <w:lang w:val="en-US" w:eastAsia="zh-CN"/>
              </w:rPr>
              <w:t>9</w:t>
            </w:r>
          </w:p>
        </w:tc>
        <w:tc>
          <w:tcPr>
            <w:tcW w:w="1335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刘帅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11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1998.07</w:t>
            </w:r>
          </w:p>
        </w:tc>
        <w:tc>
          <w:tcPr>
            <w:tcW w:w="10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研究生</w:t>
            </w:r>
          </w:p>
        </w:tc>
        <w:tc>
          <w:tcPr>
            <w:tcW w:w="11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硕士</w:t>
            </w:r>
          </w:p>
        </w:tc>
        <w:tc>
          <w:tcPr>
            <w:tcW w:w="32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广西大学2026.06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作物学</w:t>
            </w:r>
          </w:p>
        </w:tc>
        <w:tc>
          <w:tcPr>
            <w:tcW w:w="1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1335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C2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包若煊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11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2000.08</w:t>
            </w:r>
          </w:p>
        </w:tc>
        <w:tc>
          <w:tcPr>
            <w:tcW w:w="10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研究生</w:t>
            </w:r>
          </w:p>
        </w:tc>
        <w:tc>
          <w:tcPr>
            <w:tcW w:w="11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硕士</w:t>
            </w:r>
          </w:p>
        </w:tc>
        <w:tc>
          <w:tcPr>
            <w:tcW w:w="32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广西大学2026.06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农艺与种业</w:t>
            </w:r>
          </w:p>
        </w:tc>
        <w:tc>
          <w:tcPr>
            <w:tcW w:w="1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  <w:lang w:val="en-US" w:eastAsia="zh-CN"/>
              </w:rPr>
              <w:t>11</w:t>
            </w:r>
          </w:p>
        </w:tc>
        <w:tc>
          <w:tcPr>
            <w:tcW w:w="1335" w:type="dxa"/>
            <w:vMerge w:val="continue"/>
            <w:tcBorders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莫莉娟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11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1999.02</w:t>
            </w:r>
          </w:p>
        </w:tc>
        <w:tc>
          <w:tcPr>
            <w:tcW w:w="10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研究生</w:t>
            </w:r>
          </w:p>
        </w:tc>
        <w:tc>
          <w:tcPr>
            <w:tcW w:w="11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硕士</w:t>
            </w:r>
          </w:p>
        </w:tc>
        <w:tc>
          <w:tcPr>
            <w:tcW w:w="32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广西大学2025.06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农艺与种业</w:t>
            </w:r>
          </w:p>
        </w:tc>
        <w:tc>
          <w:tcPr>
            <w:tcW w:w="1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  <w:lang w:val="en-US" w:eastAsia="zh-CN"/>
              </w:rPr>
              <w:t>12</w:t>
            </w:r>
          </w:p>
        </w:tc>
        <w:tc>
          <w:tcPr>
            <w:tcW w:w="1335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徐芳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11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1999.08</w:t>
            </w:r>
          </w:p>
        </w:tc>
        <w:tc>
          <w:tcPr>
            <w:tcW w:w="10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研究生</w:t>
            </w:r>
          </w:p>
        </w:tc>
        <w:tc>
          <w:tcPr>
            <w:tcW w:w="11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硕士</w:t>
            </w:r>
          </w:p>
        </w:tc>
        <w:tc>
          <w:tcPr>
            <w:tcW w:w="32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广西大学2025.06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农艺与种业</w:t>
            </w:r>
          </w:p>
        </w:tc>
        <w:tc>
          <w:tcPr>
            <w:tcW w:w="1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  <w:lang w:val="en-US" w:eastAsia="zh-CN"/>
              </w:rPr>
              <w:t>13</w:t>
            </w:r>
          </w:p>
        </w:tc>
        <w:tc>
          <w:tcPr>
            <w:tcW w:w="13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D2</w:t>
            </w:r>
          </w:p>
        </w:tc>
        <w:tc>
          <w:tcPr>
            <w:tcW w:w="1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包盈盈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11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2001.02</w:t>
            </w:r>
          </w:p>
        </w:tc>
        <w:tc>
          <w:tcPr>
            <w:tcW w:w="10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研究生</w:t>
            </w:r>
          </w:p>
        </w:tc>
        <w:tc>
          <w:tcPr>
            <w:tcW w:w="11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硕士</w:t>
            </w:r>
          </w:p>
        </w:tc>
        <w:tc>
          <w:tcPr>
            <w:tcW w:w="32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广西大学2026.06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植物保护</w:t>
            </w:r>
          </w:p>
        </w:tc>
        <w:tc>
          <w:tcPr>
            <w:tcW w:w="1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2"/>
                <w:szCs w:val="22"/>
              </w:rPr>
              <w:t>　</w:t>
            </w:r>
          </w:p>
        </w:tc>
      </w:tr>
    </w:tbl>
    <w:p>
      <w:pPr>
        <w:spacing w:line="100" w:lineRule="exact"/>
      </w:pPr>
    </w:p>
    <w:sectPr>
      <w:footerReference r:id="rId5" w:type="first"/>
      <w:footerReference r:id="rId3" w:type="default"/>
      <w:footerReference r:id="rId4" w:type="even"/>
      <w:pgSz w:w="16838" w:h="11906" w:orient="landscape"/>
      <w:pgMar w:top="1417" w:right="1417" w:bottom="1417" w:left="1417" w:header="851" w:footer="1247" w:gutter="0"/>
      <w:cols w:space="720" w:num="1"/>
      <w:titlePg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60" w:firstLine="360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Style w:val="6"/>
                              <w:rFonts w:hint="eastAsia" w:ascii="宋体" w:hAnsi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6"/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6"/>
                              <w:rFonts w:hint="eastAsia" w:ascii="宋体" w:hAnsi="宋体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6"/>
                              <w:rFonts w:ascii="宋体" w:hAnsi="宋体"/>
                              <w:sz w:val="28"/>
                              <w:szCs w:val="28"/>
                            </w:rPr>
                            <w:t>4</w: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Style w:val="6"/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  <w:p/>
                      </w:txbxContent>
                    </wps:txbx>
                    <wps:bodyPr wrap="none" lIns="0" tIns="0" rIns="0" bIns="0" upright="fals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5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A9RAiK1AQAAUwMAAA4AAABkcnMv&#10;ZTJvRG9jLnhtbK1TzWobMRC+F/IOQvdYa0OKWbwOCSEhUJJC2geQtZJXoD9Gsnf9Askb9NRL730u&#10;P0dHstdpm1vIRTuamf3m+2ZGi8vBGrKVELV3DZ1OKkqkE77Vbt3Q799uz+eUxMRdy413sqE7Genl&#10;8uzTog+1nPnOm1YCQRAX6z40tEsp1IxF0UnL48QH6TCoPFie8Apr1gLvEd0aNquqz6z30AbwQsaI&#10;3ptDkC4LvlJSpEelokzENBS5pXJCOVf5ZMsFr9fAQ6fFkQZ/BwvLtcOiJ6gbnjjZgH4DZbUAH71K&#10;E+Et80ppIYsGVDOt/lPz1PEgixZsTgynNsWPgxUP269AdIuzo8RxiyPa/3jZ//y9//VMphe5P32I&#10;NaY9BUxMw7UfGppgI8dQRH9WPiiw+YuaCKZgs3enBsshEYHO6Xw2n1cYEhgbL1iCvf4eIKY76S3J&#10;RkMBJ1gay7dfYjqkjim5mvO32pgyReP+cSBm9rBM/8AxW2lYDUdNK9/uUFKPw2+ow+2kxNw77G3e&#10;k9GA0ViNxiaAXndITXET83Q4wl9tEhIp/HKVA/SxOE6uKDxuWV6Nv+8l6/UtLP8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FgAAAGRycy9Q&#10;SwECFAAUAAAACACHTuJAzql5uc8AAAAFAQAADwAAAAAAAAABACAAAAA4AAAAZHJzL2Rvd25yZXYu&#10;eG1sUEsBAhQAFAAAAAgAh07iQA9RAiK1AQAAUwMAAA4AAAAAAAAAAQAgAAAANAEAAGRycy9lMm9E&#10;b2MueG1sUEsFBgAAAAAGAAYAWQEAAFs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Style w:val="6"/>
                        <w:rFonts w:hint="eastAsia" w:ascii="宋体" w:hAnsi="宋体"/>
                        <w:sz w:val="28"/>
                        <w:szCs w:val="28"/>
                      </w:rPr>
                    </w:pPr>
                    <w:r>
                      <w:rPr>
                        <w:rStyle w:val="6"/>
                        <w:rFonts w:hint="eastAsia" w:ascii="宋体" w:hAnsi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6"/>
                        <w:rFonts w:hint="eastAsia" w:ascii="宋体" w:hAnsi="宋体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6"/>
                        <w:rFonts w:ascii="宋体" w:hAnsi="宋体"/>
                        <w:sz w:val="28"/>
                        <w:szCs w:val="28"/>
                      </w:rPr>
                      <w:t>4</w: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Style w:val="6"/>
                        <w:rFonts w:hint="eastAsia" w:ascii="宋体" w:hAnsi="宋体"/>
                        <w:sz w:val="28"/>
                        <w:szCs w:val="28"/>
                      </w:rPr>
                      <w:t xml:space="preserve"> —</w:t>
                    </w:r>
                  </w:p>
                  <w:p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end"/>
    </w:r>
  </w:p>
  <w:p>
    <w:pPr>
      <w:pStyle w:val="2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false"/>
  <w:bordersDoNotSurroundFooter w:val="false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E0ZTc3MzA5YTg3OTU2ZTc3MzZlODg1MjNhZjhmYjAifQ=="/>
  </w:docVars>
  <w:rsids>
    <w:rsidRoot w:val="7FFF7376"/>
    <w:rsid w:val="00005D6D"/>
    <w:rsid w:val="00017B38"/>
    <w:rsid w:val="000526E3"/>
    <w:rsid w:val="00065521"/>
    <w:rsid w:val="00067F07"/>
    <w:rsid w:val="00076CD9"/>
    <w:rsid w:val="000C5C02"/>
    <w:rsid w:val="000D304A"/>
    <w:rsid w:val="000D5631"/>
    <w:rsid w:val="000E5A4B"/>
    <w:rsid w:val="00150FFC"/>
    <w:rsid w:val="001C58BB"/>
    <w:rsid w:val="001F1DF0"/>
    <w:rsid w:val="001F263D"/>
    <w:rsid w:val="00221152"/>
    <w:rsid w:val="00237BDB"/>
    <w:rsid w:val="00257B90"/>
    <w:rsid w:val="0029343B"/>
    <w:rsid w:val="002D0A77"/>
    <w:rsid w:val="003052F8"/>
    <w:rsid w:val="00310118"/>
    <w:rsid w:val="003235F5"/>
    <w:rsid w:val="00330B5E"/>
    <w:rsid w:val="00365CA1"/>
    <w:rsid w:val="00382F73"/>
    <w:rsid w:val="00394C79"/>
    <w:rsid w:val="0039725D"/>
    <w:rsid w:val="003E64B9"/>
    <w:rsid w:val="003F3F07"/>
    <w:rsid w:val="0040243A"/>
    <w:rsid w:val="00441D84"/>
    <w:rsid w:val="004474F4"/>
    <w:rsid w:val="00551CFA"/>
    <w:rsid w:val="00592697"/>
    <w:rsid w:val="005A4980"/>
    <w:rsid w:val="00611817"/>
    <w:rsid w:val="00613979"/>
    <w:rsid w:val="0066694F"/>
    <w:rsid w:val="006B464F"/>
    <w:rsid w:val="0070224A"/>
    <w:rsid w:val="00864BA6"/>
    <w:rsid w:val="008B14DA"/>
    <w:rsid w:val="008B2040"/>
    <w:rsid w:val="008C2682"/>
    <w:rsid w:val="00926A0C"/>
    <w:rsid w:val="009318E2"/>
    <w:rsid w:val="00945461"/>
    <w:rsid w:val="009571AD"/>
    <w:rsid w:val="00973A27"/>
    <w:rsid w:val="009765BE"/>
    <w:rsid w:val="00976B17"/>
    <w:rsid w:val="0098595F"/>
    <w:rsid w:val="009A456B"/>
    <w:rsid w:val="009E1D9E"/>
    <w:rsid w:val="009E2F94"/>
    <w:rsid w:val="009F6608"/>
    <w:rsid w:val="00A200F7"/>
    <w:rsid w:val="00A573D2"/>
    <w:rsid w:val="00A75604"/>
    <w:rsid w:val="00AF37FA"/>
    <w:rsid w:val="00BC1F4D"/>
    <w:rsid w:val="00BE3FE7"/>
    <w:rsid w:val="00BE58E1"/>
    <w:rsid w:val="00C2518B"/>
    <w:rsid w:val="00C423CF"/>
    <w:rsid w:val="00C62831"/>
    <w:rsid w:val="00D17599"/>
    <w:rsid w:val="00D20D5F"/>
    <w:rsid w:val="00D344CF"/>
    <w:rsid w:val="00D75490"/>
    <w:rsid w:val="00DD64E6"/>
    <w:rsid w:val="00DF702F"/>
    <w:rsid w:val="00E04A21"/>
    <w:rsid w:val="00E903F5"/>
    <w:rsid w:val="00E97813"/>
    <w:rsid w:val="00EC0947"/>
    <w:rsid w:val="00ED118C"/>
    <w:rsid w:val="00EF527B"/>
    <w:rsid w:val="00F346D5"/>
    <w:rsid w:val="00F657E9"/>
    <w:rsid w:val="00F75B7A"/>
    <w:rsid w:val="00F90380"/>
    <w:rsid w:val="00FD6810"/>
    <w:rsid w:val="018105AB"/>
    <w:rsid w:val="165E6479"/>
    <w:rsid w:val="1BF5D9CB"/>
    <w:rsid w:val="34FFEB1E"/>
    <w:rsid w:val="3553E087"/>
    <w:rsid w:val="39F3A19A"/>
    <w:rsid w:val="3DF75F26"/>
    <w:rsid w:val="3EEB4AB3"/>
    <w:rsid w:val="4BDF9845"/>
    <w:rsid w:val="4FED946C"/>
    <w:rsid w:val="5FCF8DEA"/>
    <w:rsid w:val="65BB1290"/>
    <w:rsid w:val="66205F9C"/>
    <w:rsid w:val="6AFC1927"/>
    <w:rsid w:val="6BBF2E8A"/>
    <w:rsid w:val="6DE7996C"/>
    <w:rsid w:val="6FDEA573"/>
    <w:rsid w:val="6FEF47FC"/>
    <w:rsid w:val="733F25AF"/>
    <w:rsid w:val="737F4825"/>
    <w:rsid w:val="75F71329"/>
    <w:rsid w:val="777E08EA"/>
    <w:rsid w:val="77BF5D7C"/>
    <w:rsid w:val="77F7B369"/>
    <w:rsid w:val="77FBA9D0"/>
    <w:rsid w:val="79FB39DE"/>
    <w:rsid w:val="7A7F674E"/>
    <w:rsid w:val="7AEFD8B1"/>
    <w:rsid w:val="7B179B14"/>
    <w:rsid w:val="7B17B11D"/>
    <w:rsid w:val="7C966B81"/>
    <w:rsid w:val="7CBDC8C5"/>
    <w:rsid w:val="7EBEE100"/>
    <w:rsid w:val="7EFFAA67"/>
    <w:rsid w:val="7F18CB78"/>
    <w:rsid w:val="7F6687A4"/>
    <w:rsid w:val="7F7A8351"/>
    <w:rsid w:val="7F7B4C59"/>
    <w:rsid w:val="7F7FD151"/>
    <w:rsid w:val="7FBF0FDF"/>
    <w:rsid w:val="7FCFCC96"/>
    <w:rsid w:val="7FD7EC99"/>
    <w:rsid w:val="7FF6E3A0"/>
    <w:rsid w:val="7FFBC77A"/>
    <w:rsid w:val="7FFC6BEF"/>
    <w:rsid w:val="7FFF7376"/>
    <w:rsid w:val="87CF04D1"/>
    <w:rsid w:val="9CFCE2DE"/>
    <w:rsid w:val="9FCF3239"/>
    <w:rsid w:val="A5B9DFA5"/>
    <w:rsid w:val="A6E77E28"/>
    <w:rsid w:val="AEF919CB"/>
    <w:rsid w:val="AFFCC793"/>
    <w:rsid w:val="B7E7A531"/>
    <w:rsid w:val="BBBE9172"/>
    <w:rsid w:val="BDBEF652"/>
    <w:rsid w:val="BE756CD0"/>
    <w:rsid w:val="BF67FA48"/>
    <w:rsid w:val="BFB58884"/>
    <w:rsid w:val="BFBBF529"/>
    <w:rsid w:val="BFF6C175"/>
    <w:rsid w:val="BFF980F6"/>
    <w:rsid w:val="CF7F1C44"/>
    <w:rsid w:val="D3BEB452"/>
    <w:rsid w:val="D7DB6B10"/>
    <w:rsid w:val="DB566BF9"/>
    <w:rsid w:val="DD770AD8"/>
    <w:rsid w:val="DF7FC7C6"/>
    <w:rsid w:val="DFBF0B78"/>
    <w:rsid w:val="DFEB416C"/>
    <w:rsid w:val="E7DADDB8"/>
    <w:rsid w:val="E7FEA776"/>
    <w:rsid w:val="EA7F9C94"/>
    <w:rsid w:val="EBD5169E"/>
    <w:rsid w:val="EC4BF01E"/>
    <w:rsid w:val="ECFF4DDF"/>
    <w:rsid w:val="EFBF6EBB"/>
    <w:rsid w:val="F2BBF431"/>
    <w:rsid w:val="F36FAE75"/>
    <w:rsid w:val="F59B12D4"/>
    <w:rsid w:val="F6EE8513"/>
    <w:rsid w:val="F7EFA87F"/>
    <w:rsid w:val="F7FE1FF4"/>
    <w:rsid w:val="F8238A04"/>
    <w:rsid w:val="FABF264D"/>
    <w:rsid w:val="FB3F61F3"/>
    <w:rsid w:val="FB7F752E"/>
    <w:rsid w:val="FBC37557"/>
    <w:rsid w:val="FBDDDCDD"/>
    <w:rsid w:val="FBEFC5CE"/>
    <w:rsid w:val="FBF4D929"/>
    <w:rsid w:val="FE4366C6"/>
    <w:rsid w:val="FE4BBD91"/>
    <w:rsid w:val="FE5D198D"/>
    <w:rsid w:val="FEA9D867"/>
    <w:rsid w:val="FEF4B099"/>
    <w:rsid w:val="FEFD9C70"/>
    <w:rsid w:val="FF7F34A8"/>
    <w:rsid w:val="FF9557BB"/>
    <w:rsid w:val="FFBF453B"/>
    <w:rsid w:val="FFC7F022"/>
    <w:rsid w:val="FFEF9653"/>
    <w:rsid w:val="FFFF251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page number"/>
    <w:qFormat/>
    <w:uiPriority w:val="0"/>
  </w:style>
  <w:style w:type="character" w:customStyle="1" w:styleId="7">
    <w:name w:val="font41"/>
    <w:qFormat/>
    <w:uiPriority w:val="0"/>
    <w:rPr>
      <w:rFonts w:hint="default" w:ascii="Times New Roman" w:hAnsi="Times New Roman" w:eastAsia="宋体" w:cs="Times New Roman"/>
      <w:color w:val="000000"/>
      <w:sz w:val="20"/>
      <w:szCs w:val="20"/>
      <w:u w:val="none"/>
    </w:rPr>
  </w:style>
  <w:style w:type="character" w:customStyle="1" w:styleId="8">
    <w:name w:val="font1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9">
    <w:name w:val="15"/>
    <w:basedOn w:val="5"/>
    <w:qFormat/>
    <w:uiPriority w:val="0"/>
    <w:rPr>
      <w:rFonts w:hint="default" w:ascii="Calibri" w:hAnsi="Calibri" w:cs="Calibri"/>
    </w:rPr>
  </w:style>
  <w:style w:type="character" w:customStyle="1" w:styleId="10">
    <w:name w:val="font0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475</Words>
  <Characters>2713</Characters>
  <Lines>1</Lines>
  <Paragraphs>1</Paragraphs>
  <TotalTime>0</TotalTime>
  <ScaleCrop>false</ScaleCrop>
  <LinksUpToDate>false</LinksUpToDate>
  <CharactersWithSpaces>3182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2022-01-30T18:29:00Z</dcterms:created>
  <dc:creator>管理员</dc:creator>
  <cp:lastModifiedBy>Souffle</cp:lastModifiedBy>
  <dcterms:modified xsi:type="dcterms:W3CDTF">2026-07-22T10:41:07Z</dcterms:modified>
  <dc:title>广西壮族自治区农业科学院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  <property fmtid="{D5CDD505-2E9C-101B-9397-08002B2CF9AE}" pid="3" name="公文标识">
    <vt:lpwstr>1.2.156.10.91110108753321386X-3-2023-0Z-00268-7</vt:lpwstr>
  </property>
  <property fmtid="{D5CDD505-2E9C-101B-9397-08002B2CF9AE}" pid="4" name="文种">
    <vt:lpwstr/>
  </property>
  <property fmtid="{D5CDD505-2E9C-101B-9397-08002B2CF9AE}" pid="5" name="ICV">
    <vt:lpwstr>6079990F73AC4BA488E7CB8B7BC97142_12</vt:lpwstr>
  </property>
</Properties>
</file>